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1D" w:rsidRDefault="00480D1D" w:rsidP="00480D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Памятка: что делать если умер человек.</w:t>
      </w:r>
    </w:p>
    <w:tbl>
      <w:tblPr>
        <w:tblW w:w="16154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9356"/>
        <w:gridCol w:w="5906"/>
      </w:tblGrid>
      <w:tr w:rsidR="00480D1D" w:rsidRPr="006E1CF4" w:rsidTr="007F4328">
        <w:tc>
          <w:tcPr>
            <w:tcW w:w="892" w:type="dxa"/>
          </w:tcPr>
          <w:p w:rsidR="00480D1D" w:rsidRPr="006E1CF4" w:rsidRDefault="00480D1D" w:rsidP="007F4328">
            <w:pPr>
              <w:jc w:val="center"/>
              <w:rPr>
                <w:b/>
                <w:sz w:val="36"/>
                <w:szCs w:val="36"/>
              </w:rPr>
            </w:pPr>
            <w:r w:rsidRPr="006E1CF4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9356" w:type="dxa"/>
          </w:tcPr>
          <w:p w:rsidR="00480D1D" w:rsidRPr="006E1CF4" w:rsidRDefault="00480D1D" w:rsidP="007F4328">
            <w:pPr>
              <w:jc w:val="both"/>
              <w:rPr>
                <w:b/>
              </w:rPr>
            </w:pPr>
            <w:r w:rsidRPr="001A1AC6">
              <w:t>Обратится в морг для получения медицинского свидетельства о смерти</w:t>
            </w:r>
          </w:p>
        </w:tc>
        <w:tc>
          <w:tcPr>
            <w:tcW w:w="5906" w:type="dxa"/>
          </w:tcPr>
          <w:p w:rsidR="00480D1D" w:rsidRPr="006E1CF4" w:rsidRDefault="00480D1D" w:rsidP="00480D1D">
            <w:pPr>
              <w:numPr>
                <w:ilvl w:val="0"/>
                <w:numId w:val="4"/>
              </w:numPr>
              <w:ind w:left="317" w:hanging="283"/>
              <w:jc w:val="both"/>
              <w:rPr>
                <w:shd w:val="clear" w:color="auto" w:fill="FFFFFF"/>
              </w:rPr>
            </w:pPr>
            <w:r w:rsidRPr="006E1CF4">
              <w:rPr>
                <w:shd w:val="clear" w:color="auto" w:fill="FFFFFF"/>
              </w:rPr>
              <w:t xml:space="preserve">г. </w:t>
            </w:r>
            <w:r w:rsidRPr="006E1CF4">
              <w:rPr>
                <w:b/>
                <w:bCs/>
                <w:shd w:val="clear" w:color="auto" w:fill="FFFFFF"/>
              </w:rPr>
              <w:t>Истра</w:t>
            </w:r>
            <w:r w:rsidRPr="006E1CF4">
              <w:rPr>
                <w:shd w:val="clear" w:color="auto" w:fill="FFFFFF"/>
              </w:rPr>
              <w:t xml:space="preserve">, ул. Урицкого </w:t>
            </w:r>
            <w:r>
              <w:rPr>
                <w:shd w:val="clear" w:color="auto" w:fill="FFFFFF"/>
              </w:rPr>
              <w:t>д</w:t>
            </w:r>
            <w:r w:rsidRPr="006E1CF4">
              <w:rPr>
                <w:shd w:val="clear" w:color="auto" w:fill="FFFFFF"/>
              </w:rPr>
              <w:t>. 83, тел.: 8 (498) 316-44-27</w:t>
            </w:r>
          </w:p>
          <w:p w:rsidR="00480D1D" w:rsidRPr="006E1CF4" w:rsidRDefault="00480D1D" w:rsidP="00480D1D">
            <w:pPr>
              <w:numPr>
                <w:ilvl w:val="0"/>
                <w:numId w:val="4"/>
              </w:numPr>
              <w:ind w:left="317" w:hanging="283"/>
              <w:jc w:val="both"/>
              <w:rPr>
                <w:b/>
              </w:rPr>
            </w:pPr>
            <w:r w:rsidRPr="006E1CF4">
              <w:rPr>
                <w:b/>
                <w:shd w:val="clear" w:color="auto" w:fill="FFFFFF"/>
              </w:rPr>
              <w:t>г. Дедовск</w:t>
            </w:r>
            <w:r w:rsidRPr="006E1CF4">
              <w:rPr>
                <w:shd w:val="clear" w:color="auto" w:fill="FFFFFF"/>
              </w:rPr>
              <w:t>, ул. Больничная, 5  тел</w:t>
            </w:r>
            <w:r w:rsidRPr="006E1CF4">
              <w:rPr>
                <w:rFonts w:ascii="Arial" w:hAnsi="Arial" w:cs="Arial"/>
                <w:color w:val="000000"/>
                <w:shd w:val="clear" w:color="auto" w:fill="FFFFFF"/>
              </w:rPr>
              <w:t>. 8</w:t>
            </w:r>
            <w:r w:rsidRPr="006E1CF4">
              <w:rPr>
                <w:shd w:val="clear" w:color="auto" w:fill="FFFFFF"/>
              </w:rPr>
              <w:t>(49631) 7-65-51</w:t>
            </w:r>
          </w:p>
        </w:tc>
      </w:tr>
      <w:tr w:rsidR="00480D1D" w:rsidRPr="006E1CF4" w:rsidTr="007F4328">
        <w:trPr>
          <w:trHeight w:val="2391"/>
        </w:trPr>
        <w:tc>
          <w:tcPr>
            <w:tcW w:w="892" w:type="dxa"/>
          </w:tcPr>
          <w:p w:rsidR="00480D1D" w:rsidRPr="006E1CF4" w:rsidRDefault="00480D1D" w:rsidP="007F4328">
            <w:pPr>
              <w:jc w:val="center"/>
              <w:rPr>
                <w:b/>
                <w:sz w:val="36"/>
                <w:szCs w:val="36"/>
              </w:rPr>
            </w:pPr>
            <w:r w:rsidRPr="006E1CF4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9356" w:type="dxa"/>
          </w:tcPr>
          <w:p w:rsidR="00480D1D" w:rsidRPr="006E1CF4" w:rsidRDefault="00480D1D" w:rsidP="007F4328">
            <w:pPr>
              <w:jc w:val="both"/>
              <w:rPr>
                <w:b/>
              </w:rPr>
            </w:pPr>
            <w:r w:rsidRPr="001A1AC6">
              <w:t xml:space="preserve">Оформить в </w:t>
            </w:r>
            <w:proofErr w:type="spellStart"/>
            <w:r w:rsidRPr="001A1AC6">
              <w:t>ЗАГСе</w:t>
            </w:r>
            <w:proofErr w:type="spellEnd"/>
            <w:r w:rsidRPr="001A1AC6">
              <w:t xml:space="preserve"> гербовое свидетельство о смерти и справку о смерти. При себе иметь: медицинское свидетельство о смерти, паспорт умершего (или иной документ удостоверяющий личность при отсутствии паспорта), паспорт заявителя.</w:t>
            </w:r>
          </w:p>
        </w:tc>
        <w:tc>
          <w:tcPr>
            <w:tcW w:w="5906" w:type="dxa"/>
          </w:tcPr>
          <w:p w:rsidR="00480D1D" w:rsidRPr="006E1CF4" w:rsidRDefault="00480D1D" w:rsidP="00480D1D">
            <w:pPr>
              <w:numPr>
                <w:ilvl w:val="0"/>
                <w:numId w:val="3"/>
              </w:numPr>
              <w:ind w:left="363" w:hanging="283"/>
              <w:jc w:val="both"/>
              <w:rPr>
                <w:shd w:val="clear" w:color="auto" w:fill="FFFFFF"/>
              </w:rPr>
            </w:pPr>
            <w:r w:rsidRPr="006E1CF4">
              <w:rPr>
                <w:b/>
                <w:bCs/>
                <w:shd w:val="clear" w:color="auto" w:fill="FFFFFF"/>
              </w:rPr>
              <w:t>г</w:t>
            </w:r>
            <w:r w:rsidRPr="006E1CF4">
              <w:rPr>
                <w:b/>
                <w:shd w:val="clear" w:color="auto" w:fill="FFFFFF"/>
              </w:rPr>
              <w:t>. </w:t>
            </w:r>
            <w:r w:rsidRPr="006E1CF4">
              <w:rPr>
                <w:b/>
                <w:bCs/>
                <w:shd w:val="clear" w:color="auto" w:fill="FFFFFF"/>
              </w:rPr>
              <w:t>Истра</w:t>
            </w:r>
            <w:r w:rsidRPr="006E1CF4">
              <w:rPr>
                <w:color w:val="333333"/>
                <w:shd w:val="clear" w:color="auto" w:fill="FFFFFF"/>
              </w:rPr>
              <w:t xml:space="preserve">, </w:t>
            </w:r>
            <w:r w:rsidRPr="006E1CF4">
              <w:rPr>
                <w:shd w:val="clear" w:color="auto" w:fill="FFFFFF"/>
              </w:rPr>
              <w:t>ул. 9-ой Гвардейской дивизии, д.36. тел.: 8 (495) 994-57-02 8 (498) 315-25-33</w:t>
            </w:r>
          </w:p>
          <w:p w:rsidR="00480D1D" w:rsidRPr="006E1CF4" w:rsidRDefault="00480D1D" w:rsidP="00480D1D">
            <w:pPr>
              <w:numPr>
                <w:ilvl w:val="0"/>
                <w:numId w:val="3"/>
              </w:numPr>
              <w:ind w:left="363" w:hanging="283"/>
              <w:jc w:val="both"/>
              <w:rPr>
                <w:shd w:val="clear" w:color="auto" w:fill="FFFFFF"/>
              </w:rPr>
            </w:pPr>
            <w:r w:rsidRPr="006E1CF4">
              <w:rPr>
                <w:b/>
                <w:bCs/>
                <w:shd w:val="clear" w:color="auto" w:fill="FFFFFF"/>
              </w:rPr>
              <w:t>г</w:t>
            </w:r>
            <w:r w:rsidRPr="006E1CF4">
              <w:rPr>
                <w:b/>
                <w:shd w:val="clear" w:color="auto" w:fill="FFFFFF"/>
              </w:rPr>
              <w:t>. </w:t>
            </w:r>
            <w:r w:rsidRPr="006E1CF4">
              <w:rPr>
                <w:b/>
                <w:bCs/>
                <w:shd w:val="clear" w:color="auto" w:fill="FFFFFF"/>
              </w:rPr>
              <w:t>Дедовск</w:t>
            </w:r>
            <w:r w:rsidRPr="006E1CF4">
              <w:rPr>
                <w:shd w:val="clear" w:color="auto" w:fill="FFFFFF"/>
              </w:rPr>
              <w:t>, Центральная площадь, д.1. тел.: 8 (498) 317-79-80</w:t>
            </w:r>
          </w:p>
          <w:p w:rsidR="00480D1D" w:rsidRPr="006E1CF4" w:rsidRDefault="00480D1D" w:rsidP="00480D1D">
            <w:pPr>
              <w:numPr>
                <w:ilvl w:val="0"/>
                <w:numId w:val="3"/>
              </w:numPr>
              <w:spacing w:after="150"/>
              <w:ind w:left="363" w:hanging="283"/>
              <w:jc w:val="both"/>
              <w:rPr>
                <w:shd w:val="clear" w:color="auto" w:fill="FFFFFF"/>
              </w:rPr>
            </w:pPr>
            <w:r w:rsidRPr="006E1CF4">
              <w:rPr>
                <w:b/>
              </w:rPr>
              <w:t>с. Новопетровское</w:t>
            </w:r>
            <w:r w:rsidRPr="001A1AC6">
              <w:t xml:space="preserve">, Полевая улица, 1а, тел. </w:t>
            </w:r>
            <w:r w:rsidRPr="006E1CF4">
              <w:rPr>
                <w:shd w:val="clear" w:color="auto" w:fill="FFFFFF"/>
              </w:rPr>
              <w:t>8 (498) 316-23-85</w:t>
            </w:r>
          </w:p>
          <w:p w:rsidR="00480D1D" w:rsidRPr="001A1AC6" w:rsidRDefault="00480D1D" w:rsidP="00480D1D">
            <w:pPr>
              <w:numPr>
                <w:ilvl w:val="0"/>
                <w:numId w:val="3"/>
              </w:numPr>
              <w:spacing w:after="150"/>
              <w:ind w:left="363" w:hanging="283"/>
              <w:jc w:val="both"/>
            </w:pPr>
            <w:r w:rsidRPr="006E1CF4">
              <w:rPr>
                <w:b/>
                <w:shd w:val="clear" w:color="auto" w:fill="FFFFFF"/>
              </w:rPr>
              <w:t xml:space="preserve">пос. </w:t>
            </w:r>
            <w:proofErr w:type="spellStart"/>
            <w:r w:rsidRPr="006E1CF4">
              <w:rPr>
                <w:b/>
                <w:shd w:val="clear" w:color="auto" w:fill="FFFFFF"/>
              </w:rPr>
              <w:t>Глебовский</w:t>
            </w:r>
            <w:proofErr w:type="spellEnd"/>
            <w:r w:rsidRPr="006E1CF4">
              <w:rPr>
                <w:shd w:val="clear" w:color="auto" w:fill="FFFFFF"/>
              </w:rPr>
              <w:t xml:space="preserve">, ул. Гагарина, д. 31, тел. </w:t>
            </w:r>
            <w:r w:rsidRPr="001A1AC6">
              <w:t>8 (498) 312-52-45</w:t>
            </w:r>
          </w:p>
        </w:tc>
      </w:tr>
      <w:tr w:rsidR="00480D1D" w:rsidRPr="006E1CF4" w:rsidTr="007F4328">
        <w:tc>
          <w:tcPr>
            <w:tcW w:w="892" w:type="dxa"/>
          </w:tcPr>
          <w:p w:rsidR="00480D1D" w:rsidRPr="006E1CF4" w:rsidRDefault="00480D1D" w:rsidP="007F4328">
            <w:pPr>
              <w:jc w:val="center"/>
              <w:rPr>
                <w:b/>
                <w:sz w:val="36"/>
                <w:szCs w:val="36"/>
              </w:rPr>
            </w:pPr>
            <w:r w:rsidRPr="006E1CF4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9356" w:type="dxa"/>
          </w:tcPr>
          <w:p w:rsidR="00480D1D" w:rsidRPr="006E1CF4" w:rsidRDefault="00480D1D" w:rsidP="007F4328">
            <w:pPr>
              <w:jc w:val="both"/>
              <w:rPr>
                <w:b/>
              </w:rPr>
            </w:pPr>
            <w:r w:rsidRPr="006E1CF4">
              <w:rPr>
                <w:b/>
              </w:rPr>
              <w:t>Если захоронение умершего планируется производить на территории городского округа Истра</w:t>
            </w:r>
            <w:r w:rsidRPr="001A1AC6">
              <w:t>, то после оформления гербового свидетельства о смерти необходимо обратится в МКУ «Служба кладбищ» для оформления разрешения на захоронение</w:t>
            </w:r>
          </w:p>
        </w:tc>
        <w:tc>
          <w:tcPr>
            <w:tcW w:w="5906" w:type="dxa"/>
          </w:tcPr>
          <w:p w:rsidR="00480D1D" w:rsidRPr="001A1AC6" w:rsidRDefault="00480D1D" w:rsidP="007F4328">
            <w:pPr>
              <w:jc w:val="both"/>
            </w:pPr>
            <w:r w:rsidRPr="006E1CF4">
              <w:rPr>
                <w:b/>
              </w:rPr>
              <w:t>г. Истра</w:t>
            </w:r>
            <w:r w:rsidRPr="001A1AC6">
              <w:t>, ул. Урицкого, д.86 (</w:t>
            </w:r>
            <w:proofErr w:type="spellStart"/>
            <w:r w:rsidRPr="001A1AC6">
              <w:t>каб</w:t>
            </w:r>
            <w:proofErr w:type="spellEnd"/>
            <w:r w:rsidRPr="001A1AC6">
              <w:t>. №1 и №2), тел. 8 (498-31) 4-40-50</w:t>
            </w:r>
          </w:p>
          <w:p w:rsidR="00480D1D" w:rsidRPr="006E1CF4" w:rsidRDefault="00480D1D" w:rsidP="007F4328">
            <w:pPr>
              <w:ind w:left="34"/>
              <w:jc w:val="both"/>
              <w:rPr>
                <w:b/>
              </w:rPr>
            </w:pPr>
            <w:r w:rsidRPr="006E1CF4">
              <w:rPr>
                <w:b/>
              </w:rPr>
              <w:t xml:space="preserve">Режим работы: </w:t>
            </w:r>
          </w:p>
          <w:p w:rsidR="00480D1D" w:rsidRPr="001A1AC6" w:rsidRDefault="00480D1D" w:rsidP="007F4328">
            <w:pPr>
              <w:ind w:left="34"/>
              <w:jc w:val="both"/>
            </w:pPr>
            <w:r w:rsidRPr="001A1AC6">
              <w:t>Пн.- Пт.: с 08:00 до 16:00 без перерыва на обед.</w:t>
            </w:r>
          </w:p>
          <w:p w:rsidR="00480D1D" w:rsidRPr="006E1CF4" w:rsidRDefault="00480D1D" w:rsidP="007F4328">
            <w:pPr>
              <w:jc w:val="both"/>
              <w:rPr>
                <w:b/>
              </w:rPr>
            </w:pPr>
            <w:r w:rsidRPr="001A1AC6">
              <w:t>Сб.: с 08:00 до 14:00 без перерыва на обед.</w:t>
            </w:r>
          </w:p>
        </w:tc>
      </w:tr>
      <w:tr w:rsidR="00480D1D" w:rsidRPr="006E1CF4" w:rsidTr="007F4328">
        <w:tc>
          <w:tcPr>
            <w:tcW w:w="892" w:type="dxa"/>
          </w:tcPr>
          <w:p w:rsidR="00480D1D" w:rsidRPr="006E1CF4" w:rsidRDefault="00480D1D" w:rsidP="007F4328">
            <w:pPr>
              <w:jc w:val="center"/>
              <w:rPr>
                <w:b/>
                <w:sz w:val="36"/>
                <w:szCs w:val="36"/>
              </w:rPr>
            </w:pPr>
            <w:r w:rsidRPr="006E1CF4">
              <w:rPr>
                <w:b/>
                <w:sz w:val="36"/>
                <w:szCs w:val="36"/>
              </w:rPr>
              <w:t>3.1.</w:t>
            </w:r>
          </w:p>
        </w:tc>
        <w:tc>
          <w:tcPr>
            <w:tcW w:w="15262" w:type="dxa"/>
            <w:gridSpan w:val="2"/>
          </w:tcPr>
          <w:p w:rsidR="00480D1D" w:rsidRPr="006E1CF4" w:rsidRDefault="00480D1D" w:rsidP="007F4328">
            <w:pPr>
              <w:jc w:val="both"/>
              <w:rPr>
                <w:b/>
              </w:rPr>
            </w:pPr>
            <w:r w:rsidRPr="006E1CF4">
              <w:rPr>
                <w:b/>
              </w:rPr>
              <w:t xml:space="preserve">Для оформления нового места захоронения предоставляются документы: </w:t>
            </w:r>
          </w:p>
          <w:p w:rsidR="00480D1D" w:rsidRPr="001A1AC6" w:rsidRDefault="00480D1D" w:rsidP="00480D1D">
            <w:pPr>
              <w:numPr>
                <w:ilvl w:val="0"/>
                <w:numId w:val="1"/>
              </w:numPr>
              <w:jc w:val="both"/>
            </w:pPr>
            <w:r w:rsidRPr="001A1AC6">
              <w:t>Гербовое свидетельство о смерти (выдается органами ЗАГС);</w:t>
            </w:r>
          </w:p>
          <w:p w:rsidR="00480D1D" w:rsidRPr="001A1AC6" w:rsidRDefault="00480D1D" w:rsidP="00480D1D">
            <w:pPr>
              <w:numPr>
                <w:ilvl w:val="0"/>
                <w:numId w:val="1"/>
              </w:numPr>
              <w:jc w:val="both"/>
            </w:pPr>
            <w:proofErr w:type="gramStart"/>
            <w:r w:rsidRPr="001A1AC6">
              <w:t>Документы</w:t>
            </w:r>
            <w:proofErr w:type="gramEnd"/>
            <w:r w:rsidRPr="001A1AC6">
              <w:t xml:space="preserve"> подтверждающие родство заявителя с умершим (свидетельство о рождении, свидетельство о браке и т.д.);</w:t>
            </w:r>
          </w:p>
          <w:p w:rsidR="00480D1D" w:rsidRPr="001A1AC6" w:rsidRDefault="00480D1D" w:rsidP="00480D1D">
            <w:pPr>
              <w:numPr>
                <w:ilvl w:val="0"/>
                <w:numId w:val="1"/>
              </w:numPr>
              <w:jc w:val="both"/>
            </w:pPr>
            <w:r w:rsidRPr="001A1AC6">
              <w:t>Паспорт заявителя.</w:t>
            </w:r>
          </w:p>
        </w:tc>
      </w:tr>
      <w:tr w:rsidR="00480D1D" w:rsidRPr="006E1CF4" w:rsidTr="007F4328">
        <w:tc>
          <w:tcPr>
            <w:tcW w:w="892" w:type="dxa"/>
          </w:tcPr>
          <w:p w:rsidR="00480D1D" w:rsidRPr="006E1CF4" w:rsidRDefault="00480D1D" w:rsidP="007F4328">
            <w:pPr>
              <w:jc w:val="center"/>
              <w:rPr>
                <w:b/>
                <w:sz w:val="36"/>
                <w:szCs w:val="36"/>
              </w:rPr>
            </w:pPr>
            <w:r w:rsidRPr="006E1CF4">
              <w:rPr>
                <w:b/>
                <w:sz w:val="36"/>
                <w:szCs w:val="36"/>
              </w:rPr>
              <w:t>3.2.</w:t>
            </w:r>
          </w:p>
        </w:tc>
        <w:tc>
          <w:tcPr>
            <w:tcW w:w="15262" w:type="dxa"/>
            <w:gridSpan w:val="2"/>
          </w:tcPr>
          <w:p w:rsidR="00480D1D" w:rsidRPr="006E1CF4" w:rsidRDefault="00480D1D" w:rsidP="007F4328">
            <w:pPr>
              <w:jc w:val="both"/>
              <w:rPr>
                <w:b/>
              </w:rPr>
            </w:pPr>
            <w:r w:rsidRPr="006E1CF4">
              <w:rPr>
                <w:b/>
              </w:rPr>
              <w:t xml:space="preserve">Для </w:t>
            </w:r>
            <w:proofErr w:type="spellStart"/>
            <w:r w:rsidRPr="006E1CF4">
              <w:rPr>
                <w:b/>
              </w:rPr>
              <w:t>подзахоронения</w:t>
            </w:r>
            <w:proofErr w:type="spellEnd"/>
            <w:r w:rsidRPr="006E1CF4">
              <w:rPr>
                <w:b/>
              </w:rPr>
              <w:t xml:space="preserve"> в родственную, семейную (родовую) ограду предоставляются документы:</w:t>
            </w:r>
          </w:p>
          <w:p w:rsidR="00480D1D" w:rsidRPr="001A1AC6" w:rsidRDefault="00480D1D" w:rsidP="00480D1D">
            <w:pPr>
              <w:numPr>
                <w:ilvl w:val="0"/>
                <w:numId w:val="2"/>
              </w:numPr>
              <w:jc w:val="both"/>
            </w:pPr>
            <w:r w:rsidRPr="006E1CF4">
              <w:rPr>
                <w:u w:val="single"/>
              </w:rPr>
              <w:t xml:space="preserve">При </w:t>
            </w:r>
            <w:r w:rsidRPr="006E1CF4">
              <w:rPr>
                <w:b/>
                <w:u w:val="single"/>
              </w:rPr>
              <w:t>наличии</w:t>
            </w:r>
            <w:r w:rsidRPr="006E1CF4">
              <w:rPr>
                <w:u w:val="single"/>
              </w:rPr>
              <w:t xml:space="preserve"> удостоверения на захоронение</w:t>
            </w:r>
            <w:r w:rsidRPr="001A1AC6">
              <w:t>:</w:t>
            </w:r>
          </w:p>
          <w:p w:rsidR="00480D1D" w:rsidRPr="001A1AC6" w:rsidRDefault="00480D1D" w:rsidP="007F4328">
            <w:pPr>
              <w:ind w:left="360"/>
              <w:jc w:val="both"/>
            </w:pPr>
            <w:r w:rsidRPr="001A1AC6">
              <w:t>а) Гербовое свидетельство о смерти (выдается органами ЗАГС);</w:t>
            </w:r>
          </w:p>
          <w:p w:rsidR="00480D1D" w:rsidRPr="001A1AC6" w:rsidRDefault="00480D1D" w:rsidP="007F4328">
            <w:pPr>
              <w:ind w:left="360"/>
              <w:jc w:val="both"/>
            </w:pPr>
            <w:r w:rsidRPr="001A1AC6">
              <w:t xml:space="preserve">б) </w:t>
            </w:r>
            <w:proofErr w:type="gramStart"/>
            <w:r w:rsidRPr="001A1AC6">
              <w:t>Документы</w:t>
            </w:r>
            <w:proofErr w:type="gramEnd"/>
            <w:r w:rsidRPr="001A1AC6">
              <w:t xml:space="preserve"> подтверждающие родство заявителя с умершим (свидетельство о рождении, свидетельство о браке и т.д.);</w:t>
            </w:r>
          </w:p>
          <w:p w:rsidR="00480D1D" w:rsidRPr="001A1AC6" w:rsidRDefault="00480D1D" w:rsidP="007F4328">
            <w:pPr>
              <w:ind w:left="360"/>
              <w:jc w:val="both"/>
            </w:pPr>
            <w:r w:rsidRPr="001A1AC6">
              <w:t>в) Удостоверение о захоронении.</w:t>
            </w:r>
          </w:p>
          <w:p w:rsidR="00480D1D" w:rsidRPr="001A1AC6" w:rsidRDefault="00480D1D" w:rsidP="007F4328">
            <w:pPr>
              <w:ind w:left="360"/>
              <w:jc w:val="both"/>
            </w:pPr>
            <w:r w:rsidRPr="001A1AC6">
              <w:t>г) Паспорт заявителя.</w:t>
            </w:r>
          </w:p>
          <w:p w:rsidR="00480D1D" w:rsidRPr="001A1AC6" w:rsidRDefault="00480D1D" w:rsidP="00480D1D">
            <w:pPr>
              <w:numPr>
                <w:ilvl w:val="0"/>
                <w:numId w:val="2"/>
              </w:numPr>
              <w:jc w:val="both"/>
            </w:pPr>
            <w:r w:rsidRPr="006E1CF4">
              <w:rPr>
                <w:u w:val="single"/>
              </w:rPr>
              <w:t xml:space="preserve">При </w:t>
            </w:r>
            <w:r w:rsidRPr="006E1CF4">
              <w:rPr>
                <w:b/>
                <w:u w:val="single"/>
              </w:rPr>
              <w:t>отсутствии</w:t>
            </w:r>
            <w:r w:rsidRPr="006E1CF4">
              <w:rPr>
                <w:u w:val="single"/>
              </w:rPr>
              <w:t xml:space="preserve"> ранее оформленного удостоверения</w:t>
            </w:r>
            <w:r w:rsidRPr="001A1AC6">
              <w:t>:</w:t>
            </w:r>
          </w:p>
          <w:p w:rsidR="00480D1D" w:rsidRPr="001A1AC6" w:rsidRDefault="00480D1D" w:rsidP="007F4328">
            <w:pPr>
              <w:ind w:left="360"/>
              <w:jc w:val="both"/>
            </w:pPr>
            <w:r w:rsidRPr="001A1AC6">
              <w:t>а) Гербовые свидетельства о смерти (выдается органами ЗАГС) на всех захороненных в ограде;</w:t>
            </w:r>
          </w:p>
          <w:p w:rsidR="00480D1D" w:rsidRPr="001A1AC6" w:rsidRDefault="00480D1D" w:rsidP="007F4328">
            <w:pPr>
              <w:ind w:left="360"/>
              <w:jc w:val="both"/>
            </w:pPr>
            <w:r w:rsidRPr="001A1AC6">
              <w:t xml:space="preserve">б) </w:t>
            </w:r>
            <w:proofErr w:type="gramStart"/>
            <w:r w:rsidRPr="001A1AC6">
              <w:t>Документы</w:t>
            </w:r>
            <w:proofErr w:type="gramEnd"/>
            <w:r w:rsidRPr="001A1AC6">
              <w:t xml:space="preserve"> подтверждающие родство заявителя с умершим и захороненными ранее (свидетельство о рождении, свидетельство о браке и т.д.);</w:t>
            </w:r>
          </w:p>
          <w:p w:rsidR="00480D1D" w:rsidRPr="001A1AC6" w:rsidRDefault="00480D1D" w:rsidP="007F4328">
            <w:pPr>
              <w:ind w:left="360"/>
              <w:jc w:val="both"/>
            </w:pPr>
            <w:r w:rsidRPr="001A1AC6">
              <w:t xml:space="preserve">в) Акт осмотра места захоронения (выписывается заведующим кладбищем. Контакты заведующих можно получить в офисе МКУ «Служба кладбищ», по телефону или на официальном сайте МКУ </w:t>
            </w:r>
            <w:hyperlink r:id="rId5" w:history="1">
              <w:r w:rsidRPr="001A1AC6">
                <w:rPr>
                  <w:rStyle w:val="a3"/>
                </w:rPr>
                <w:t>https://службакладбищ-истра.рф</w:t>
              </w:r>
            </w:hyperlink>
            <w:r w:rsidRPr="001A1AC6">
              <w:t>).</w:t>
            </w:r>
          </w:p>
          <w:p w:rsidR="00480D1D" w:rsidRPr="001A1AC6" w:rsidRDefault="00480D1D" w:rsidP="007F4328">
            <w:pPr>
              <w:ind w:left="318"/>
              <w:jc w:val="both"/>
            </w:pPr>
            <w:r w:rsidRPr="001A1AC6">
              <w:t>г) Паспорт заявителя.</w:t>
            </w:r>
          </w:p>
        </w:tc>
      </w:tr>
    </w:tbl>
    <w:p w:rsidR="00480D1D" w:rsidRDefault="00480D1D" w:rsidP="00480D1D">
      <w:pPr>
        <w:jc w:val="center"/>
        <w:rPr>
          <w:b/>
          <w:sz w:val="36"/>
          <w:szCs w:val="36"/>
          <w:u w:val="single"/>
        </w:rPr>
      </w:pPr>
    </w:p>
    <w:p w:rsidR="00480D1D" w:rsidRPr="00A90BA3" w:rsidRDefault="00480D1D" w:rsidP="00480D1D">
      <w:pPr>
        <w:jc w:val="center"/>
        <w:rPr>
          <w:b/>
          <w:sz w:val="36"/>
          <w:szCs w:val="36"/>
          <w:u w:val="single"/>
        </w:rPr>
      </w:pPr>
      <w:r w:rsidRPr="00A90BA3">
        <w:rPr>
          <w:b/>
          <w:sz w:val="36"/>
          <w:szCs w:val="36"/>
          <w:u w:val="single"/>
        </w:rPr>
        <w:lastRenderedPageBreak/>
        <w:t>ОБРАЩАЕМ ОСОБОЕ ВНИМАНИЕ:</w:t>
      </w:r>
    </w:p>
    <w:p w:rsidR="00480D1D" w:rsidRDefault="00480D1D" w:rsidP="00480D1D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 в сфере погребения, оказываемые МКУ «Служба кладбищ», а именно:</w:t>
      </w:r>
    </w:p>
    <w:p w:rsidR="00480D1D" w:rsidRDefault="00480D1D" w:rsidP="00480D1D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788B">
        <w:rPr>
          <w:rFonts w:ascii="Times New Roman" w:hAnsi="Times New Roman"/>
          <w:sz w:val="28"/>
          <w:szCs w:val="28"/>
        </w:rPr>
        <w:t>транспортировк</w:t>
      </w:r>
      <w:r>
        <w:rPr>
          <w:rFonts w:ascii="Times New Roman" w:hAnsi="Times New Roman"/>
          <w:sz w:val="28"/>
          <w:szCs w:val="28"/>
        </w:rPr>
        <w:t>а тела</w:t>
      </w:r>
      <w:r w:rsidRPr="0004788B">
        <w:rPr>
          <w:rFonts w:ascii="Times New Roman" w:hAnsi="Times New Roman"/>
          <w:sz w:val="28"/>
          <w:szCs w:val="28"/>
        </w:rPr>
        <w:t xml:space="preserve"> в морг, включая погрузо-разгрузочные работы</w:t>
      </w:r>
      <w:r>
        <w:rPr>
          <w:rFonts w:ascii="Times New Roman" w:hAnsi="Times New Roman"/>
          <w:sz w:val="28"/>
          <w:szCs w:val="28"/>
        </w:rPr>
        <w:t>;</w:t>
      </w:r>
    </w:p>
    <w:p w:rsidR="00480D1D" w:rsidRPr="0004788B" w:rsidRDefault="00480D1D" w:rsidP="00480D1D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на захоронение</w:t>
      </w:r>
      <w:r w:rsidRPr="0004788B">
        <w:rPr>
          <w:rFonts w:ascii="Times New Roman" w:hAnsi="Times New Roman"/>
          <w:sz w:val="28"/>
          <w:szCs w:val="28"/>
        </w:rPr>
        <w:t xml:space="preserve"> и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04788B">
        <w:rPr>
          <w:rFonts w:ascii="Times New Roman" w:hAnsi="Times New Roman"/>
          <w:sz w:val="28"/>
          <w:szCs w:val="28"/>
        </w:rPr>
        <w:t xml:space="preserve"> места для погребения</w:t>
      </w:r>
      <w:r>
        <w:rPr>
          <w:rFonts w:ascii="Times New Roman" w:hAnsi="Times New Roman"/>
          <w:sz w:val="28"/>
          <w:szCs w:val="28"/>
        </w:rPr>
        <w:t>;</w:t>
      </w:r>
      <w:r w:rsidRPr="0004788B">
        <w:rPr>
          <w:rFonts w:ascii="Times New Roman" w:hAnsi="Times New Roman"/>
          <w:sz w:val="28"/>
          <w:szCs w:val="28"/>
        </w:rPr>
        <w:t xml:space="preserve"> </w:t>
      </w:r>
    </w:p>
    <w:p w:rsidR="00480D1D" w:rsidRPr="001A1AC6" w:rsidRDefault="00480D1D" w:rsidP="00480D1D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1AC6">
        <w:rPr>
          <w:rFonts w:ascii="Times New Roman" w:hAnsi="Times New Roman"/>
          <w:sz w:val="28"/>
          <w:szCs w:val="28"/>
        </w:rPr>
        <w:t>оформления удостоверения на захоронение</w:t>
      </w:r>
      <w:r>
        <w:rPr>
          <w:rFonts w:ascii="Times New Roman" w:hAnsi="Times New Roman"/>
          <w:sz w:val="28"/>
          <w:szCs w:val="28"/>
        </w:rPr>
        <w:t>;</w:t>
      </w:r>
      <w:r w:rsidRPr="001A1AC6">
        <w:rPr>
          <w:rFonts w:ascii="Times New Roman" w:hAnsi="Times New Roman"/>
          <w:sz w:val="28"/>
          <w:szCs w:val="28"/>
        </w:rPr>
        <w:t xml:space="preserve"> </w:t>
      </w:r>
    </w:p>
    <w:p w:rsidR="00480D1D" w:rsidRDefault="00480D1D" w:rsidP="00480D1D">
      <w:pPr>
        <w:pStyle w:val="a4"/>
        <w:spacing w:after="0" w:line="360" w:lineRule="auto"/>
        <w:ind w:left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A1AC6">
        <w:rPr>
          <w:rFonts w:ascii="Times New Roman" w:hAnsi="Times New Roman"/>
          <w:b/>
          <w:sz w:val="28"/>
          <w:szCs w:val="28"/>
        </w:rPr>
        <w:t>предоставляются на безвозмездной основе (бесплатно)</w:t>
      </w:r>
    </w:p>
    <w:p w:rsidR="00480D1D" w:rsidRPr="00A90BA3" w:rsidRDefault="00480D1D" w:rsidP="00480D1D">
      <w:pPr>
        <w:pStyle w:val="a4"/>
        <w:spacing w:after="0" w:line="360" w:lineRule="auto"/>
        <w:ind w:left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90BA3">
        <w:rPr>
          <w:rFonts w:ascii="Times New Roman" w:hAnsi="Times New Roman"/>
          <w:b/>
          <w:sz w:val="28"/>
          <w:szCs w:val="28"/>
        </w:rPr>
        <w:t>Как не стать жертвой мошенников:</w:t>
      </w:r>
    </w:p>
    <w:p w:rsidR="00480D1D" w:rsidRDefault="00480D1D" w:rsidP="00480D1D">
      <w:pPr>
        <w:ind w:left="567"/>
        <w:jc w:val="both"/>
        <w:rPr>
          <w:color w:val="000000"/>
        </w:rPr>
      </w:pPr>
      <w:r w:rsidRPr="00A90BA3">
        <w:rPr>
          <w:b/>
          <w:color w:val="000000"/>
        </w:rPr>
        <w:t>«Черные» ритуальные агенты</w:t>
      </w:r>
      <w:r w:rsidRPr="00A572FE">
        <w:rPr>
          <w:color w:val="000000"/>
        </w:rPr>
        <w:t xml:space="preserve">. Это люди, которые стучатся в дверь еще до того, как по вызову приехала скорая и полиция. Иногда они приходят вместе с медиками или полицейскими и представляются государственным похоронным агентством или социальной службой. Все, кто пришел без приглашения, купили информацию о смерти у коррумпированных сотрудников скорой помощи и полиции. Похороны, организованные такими агентами, обойдутся намного дороже, потому что за каждый заказ они уже дали взятку и теперь им нужно вернуть потраченные деньги с прибылью. </w:t>
      </w:r>
    </w:p>
    <w:p w:rsidR="00480D1D" w:rsidRPr="00A90BA3" w:rsidRDefault="00480D1D" w:rsidP="00480D1D">
      <w:pPr>
        <w:ind w:left="567"/>
        <w:jc w:val="both"/>
        <w:rPr>
          <w:b/>
          <w:color w:val="000000"/>
        </w:rPr>
      </w:pPr>
      <w:r w:rsidRPr="00A90BA3">
        <w:rPr>
          <w:color w:val="000000"/>
          <w:shd w:val="clear" w:color="auto" w:fill="FFFFFF"/>
        </w:rPr>
        <w:t xml:space="preserve">Часто случается, когда человек умирает в больнице, о его смерти сообщают родственникам звонком из стационара, навязывая ритуальные услуги. </w:t>
      </w:r>
      <w:r w:rsidRPr="006C7429">
        <w:rPr>
          <w:b/>
          <w:color w:val="000000"/>
          <w:shd w:val="clear" w:color="auto" w:fill="FFFFFF"/>
        </w:rPr>
        <w:t xml:space="preserve">Также имеют место </w:t>
      </w:r>
      <w:proofErr w:type="gramStart"/>
      <w:r w:rsidRPr="006C7429">
        <w:rPr>
          <w:b/>
          <w:color w:val="000000"/>
          <w:shd w:val="clear" w:color="auto" w:fill="FFFFFF"/>
        </w:rPr>
        <w:t>случаи</w:t>
      </w:r>
      <w:proofErr w:type="gramEnd"/>
      <w:r w:rsidRPr="006C7429">
        <w:rPr>
          <w:b/>
          <w:color w:val="000000"/>
          <w:shd w:val="clear" w:color="auto" w:fill="FFFFFF"/>
        </w:rPr>
        <w:t xml:space="preserve"> когда человек умирает дома, похоронного агента могут навязать сотрудники полиции, или врачи скорой медицинской помощи, утверждая, что это надежный и проверенный человек</w:t>
      </w:r>
      <w:r w:rsidRPr="00A90BA3">
        <w:rPr>
          <w:color w:val="000000"/>
          <w:shd w:val="clear" w:color="auto" w:fill="FFFFFF"/>
        </w:rPr>
        <w:t>. Скорее всего, это не совсем то, чего хотят родные и близкие умершего.</w:t>
      </w:r>
    </w:p>
    <w:p w:rsidR="00480D1D" w:rsidRDefault="00480D1D" w:rsidP="00480D1D">
      <w:pPr>
        <w:ind w:left="567"/>
        <w:jc w:val="both"/>
        <w:rPr>
          <w:color w:val="000000"/>
        </w:rPr>
      </w:pPr>
      <w:r w:rsidRPr="00A90BA3">
        <w:rPr>
          <w:b/>
          <w:color w:val="000000"/>
        </w:rPr>
        <w:t>«Государственные</w:t>
      </w:r>
      <w:r>
        <w:rPr>
          <w:b/>
          <w:color w:val="000000"/>
        </w:rPr>
        <w:t>, муниципальные, городские</w:t>
      </w:r>
      <w:r w:rsidRPr="00A90BA3">
        <w:rPr>
          <w:b/>
          <w:color w:val="000000"/>
        </w:rPr>
        <w:t>» похоронные службы.</w:t>
      </w:r>
      <w:r w:rsidRPr="00A572FE">
        <w:rPr>
          <w:color w:val="000000"/>
        </w:rPr>
        <w:t xml:space="preserve"> Многие ритуальные агентства любят использовать в своем н</w:t>
      </w:r>
      <w:r>
        <w:rPr>
          <w:color w:val="000000"/>
        </w:rPr>
        <w:t xml:space="preserve">азвании слова «государственное», </w:t>
      </w:r>
      <w:r w:rsidRPr="00A572FE">
        <w:rPr>
          <w:color w:val="000000"/>
        </w:rPr>
        <w:t>«муниципальное»</w:t>
      </w:r>
      <w:r>
        <w:rPr>
          <w:color w:val="000000"/>
        </w:rPr>
        <w:t xml:space="preserve"> и т.д.</w:t>
      </w:r>
      <w:r w:rsidRPr="00A572FE">
        <w:rPr>
          <w:color w:val="000000"/>
        </w:rPr>
        <w:t xml:space="preserve">, а на сайтах вывешивать герб города или области — так к ним больше доверия. В своей рекламе они называют конкурентов мошенниками и говорят, что только у них всё по нормам, установленным государством. Но единой стоимости государственных ритуальных услуг не существует, а те компании, которые когда-то создавались государством, давно стали частными. </w:t>
      </w:r>
    </w:p>
    <w:p w:rsidR="00480D1D" w:rsidRDefault="00480D1D" w:rsidP="00480D1D">
      <w:pPr>
        <w:ind w:left="567"/>
        <w:jc w:val="both"/>
        <w:rPr>
          <w:color w:val="000000"/>
        </w:rPr>
      </w:pPr>
      <w:r w:rsidRPr="00A90BA3">
        <w:rPr>
          <w:b/>
          <w:color w:val="000000"/>
        </w:rPr>
        <w:t>Ритуальные бюро при морге.</w:t>
      </w:r>
      <w:r w:rsidRPr="00A572FE">
        <w:rPr>
          <w:color w:val="000000"/>
        </w:rPr>
        <w:t xml:space="preserve"> Обмануть и там могут, когда родственники придут за медицинским свидетельством о смерти. Недобросовестные сотрудники попытаются навязать свои платные услуги или помощь ритуального бюро</w:t>
      </w:r>
      <w:r>
        <w:rPr>
          <w:color w:val="000000"/>
        </w:rPr>
        <w:t>.</w:t>
      </w:r>
      <w:r w:rsidRPr="00A572FE">
        <w:rPr>
          <w:color w:val="000000"/>
        </w:rPr>
        <w:t xml:space="preserve"> </w:t>
      </w:r>
    </w:p>
    <w:p w:rsidR="00480D1D" w:rsidRDefault="00480D1D" w:rsidP="00480D1D">
      <w:pPr>
        <w:ind w:left="567"/>
        <w:jc w:val="both"/>
        <w:rPr>
          <w:color w:val="000000"/>
        </w:rPr>
      </w:pPr>
      <w:r w:rsidRPr="00A90BA3">
        <w:rPr>
          <w:b/>
          <w:color w:val="000000"/>
        </w:rPr>
        <w:t>Покупка престижной могилы.</w:t>
      </w:r>
      <w:r w:rsidRPr="00A572FE">
        <w:rPr>
          <w:color w:val="000000"/>
        </w:rPr>
        <w:t xml:space="preserve"> Кладбища делятся на два типа: открытые — на них выдаются новые участки, но они находятся за границей города, и закрытые — это старые кладбища в черте города, которые считаются более престижными, но на них возможно только </w:t>
      </w:r>
      <w:proofErr w:type="spellStart"/>
      <w:r w:rsidRPr="00A572FE">
        <w:rPr>
          <w:color w:val="000000"/>
        </w:rPr>
        <w:t>подзахоронение</w:t>
      </w:r>
      <w:proofErr w:type="spellEnd"/>
      <w:r w:rsidRPr="00A572FE">
        <w:rPr>
          <w:color w:val="000000"/>
        </w:rPr>
        <w:t xml:space="preserve"> в родственные могилы. На закрытых кладбищах есть так называемые сервисные участки — это ранее заброшенные или бесхозные могилы, которые администрация кладбища изымает и готовит под новые захоронения. Стоимость работ может доходить до сотен тысяч рублей. За это платит новый заказчик, обычно это называют «покупкой» могилы. Но земля на всех кладбищах России считается государственной и не продается в частную собственность! Без справки о смерти из морга никто не даст похоронить человека, но получить ее может любой, кто покажет паспорт умершего. Мошенники говорят, что они из ритуальной службы, забирают у родственников все необходимые документы, а потом требуют с них деньги, угрожая сорвать похороны. </w:t>
      </w:r>
    </w:p>
    <w:p w:rsidR="00480D1D" w:rsidRDefault="00480D1D" w:rsidP="00480D1D">
      <w:pPr>
        <w:ind w:left="567"/>
        <w:jc w:val="both"/>
        <w:rPr>
          <w:color w:val="000000"/>
        </w:rPr>
      </w:pPr>
      <w:r w:rsidRPr="006C7429">
        <w:rPr>
          <w:spacing w:val="2"/>
          <w:sz w:val="28"/>
          <w:szCs w:val="28"/>
          <w:u w:val="single"/>
        </w:rPr>
        <w:t xml:space="preserve">В целях оперативного реагирования на возможные коррупционные проявления как в деятельности сотрудников </w:t>
      </w:r>
      <w:r w:rsidRPr="006C7429">
        <w:rPr>
          <w:sz w:val="28"/>
          <w:szCs w:val="28"/>
          <w:u w:val="single"/>
        </w:rPr>
        <w:t>МКУ «Служба кладбищ городского округа Истра», так и со стороны третьих лиц, навязывании платных услуг, а также для обеспечения защиты прав и интересов незамедлительно позвоните по</w:t>
      </w:r>
      <w:r w:rsidRPr="006938B1">
        <w:rPr>
          <w:b/>
          <w:sz w:val="28"/>
          <w:szCs w:val="28"/>
          <w:u w:val="single"/>
        </w:rPr>
        <w:t xml:space="preserve"> </w:t>
      </w:r>
      <w:r w:rsidRPr="006C7429">
        <w:rPr>
          <w:b/>
          <w:sz w:val="32"/>
          <w:szCs w:val="32"/>
          <w:u w:val="single"/>
        </w:rPr>
        <w:t>«телефону доверия» 8 (49831) 4-40-50</w:t>
      </w:r>
      <w:r w:rsidRPr="006938B1">
        <w:rPr>
          <w:b/>
          <w:sz w:val="28"/>
          <w:szCs w:val="28"/>
          <w:u w:val="single"/>
        </w:rPr>
        <w:t>.</w:t>
      </w:r>
    </w:p>
    <w:p w:rsidR="00480D1D" w:rsidRDefault="00480D1D" w:rsidP="00480D1D">
      <w:pPr>
        <w:ind w:left="567"/>
        <w:jc w:val="both"/>
        <w:rPr>
          <w:color w:val="000000"/>
        </w:rPr>
      </w:pPr>
    </w:p>
    <w:p w:rsidR="004E308E" w:rsidRPr="00D839B9" w:rsidRDefault="004E308E">
      <w:pPr>
        <w:rPr>
          <w:sz w:val="28"/>
          <w:szCs w:val="28"/>
        </w:rPr>
      </w:pPr>
      <w:bookmarkStart w:id="0" w:name="_GoBack"/>
      <w:bookmarkEnd w:id="0"/>
    </w:p>
    <w:sectPr w:rsidR="004E308E" w:rsidRPr="00D839B9" w:rsidSect="0011062F">
      <w:pgSz w:w="16840" w:h="11907" w:orient="landscape" w:code="9"/>
      <w:pgMar w:top="851" w:right="902" w:bottom="851" w:left="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088"/>
    <w:multiLevelType w:val="hybridMultilevel"/>
    <w:tmpl w:val="43DE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05B08"/>
    <w:multiLevelType w:val="hybridMultilevel"/>
    <w:tmpl w:val="31AE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71AD4"/>
    <w:multiLevelType w:val="hybridMultilevel"/>
    <w:tmpl w:val="E11EC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AD7CBC"/>
    <w:multiLevelType w:val="hybridMultilevel"/>
    <w:tmpl w:val="1C44C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F5D1CE9"/>
    <w:multiLevelType w:val="hybridMultilevel"/>
    <w:tmpl w:val="467C771A"/>
    <w:lvl w:ilvl="0" w:tplc="F4CC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30"/>
    <w:rsid w:val="001B3230"/>
    <w:rsid w:val="00480D1D"/>
    <w:rsid w:val="004E308E"/>
    <w:rsid w:val="0056252E"/>
    <w:rsid w:val="00685612"/>
    <w:rsid w:val="00806E6B"/>
    <w:rsid w:val="00D839B9"/>
    <w:rsid w:val="00EB15E1"/>
    <w:rsid w:val="00ED1AFA"/>
    <w:rsid w:val="00F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0FA8"/>
  <w15:chartTrackingRefBased/>
  <w15:docId w15:val="{971C9EBD-F995-45C9-BA06-F47D226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0D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0D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9;&#1083;&#1091;&#1078;&#1073;&#1072;&#1082;&#1083;&#1072;&#1076;&#1073;&#1080;&#1097;-&#1080;&#1089;&#1090;&#1088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Пользователь</cp:lastModifiedBy>
  <cp:revision>8</cp:revision>
  <dcterms:created xsi:type="dcterms:W3CDTF">2017-10-20T07:48:00Z</dcterms:created>
  <dcterms:modified xsi:type="dcterms:W3CDTF">2018-12-10T11:29:00Z</dcterms:modified>
</cp:coreProperties>
</file>