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CA" w:rsidRDefault="00660ACA" w:rsidP="00CC730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133A">
        <w:rPr>
          <w:rFonts w:ascii="Times New Roman" w:hAnsi="Times New Roman"/>
          <w:b/>
          <w:sz w:val="36"/>
          <w:szCs w:val="36"/>
        </w:rPr>
        <w:t>МУНИЦИПАЛЬНОЕ КАЗЕННОЕ УЧРЕЖДЕНИЕ «</w:t>
      </w:r>
      <w:r>
        <w:rPr>
          <w:rFonts w:ascii="Times New Roman" w:hAnsi="Times New Roman"/>
          <w:b/>
          <w:sz w:val="36"/>
          <w:szCs w:val="36"/>
        </w:rPr>
        <w:t>СЛУЖБА КЛАДБИЩ ГОРОДСКОГО ОКРУГА ИСТРА</w:t>
      </w:r>
      <w:r w:rsidRPr="007C133A">
        <w:rPr>
          <w:rFonts w:ascii="Times New Roman" w:hAnsi="Times New Roman"/>
          <w:b/>
          <w:sz w:val="36"/>
          <w:szCs w:val="36"/>
        </w:rPr>
        <w:t xml:space="preserve">» </w:t>
      </w:r>
    </w:p>
    <w:p w:rsidR="00660ACA" w:rsidRDefault="00660ACA" w:rsidP="007C133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0ACA" w:rsidRDefault="00660ACA" w:rsidP="00CC7306">
      <w:pPr>
        <w:rPr>
          <w:rFonts w:ascii="Times New Roman" w:hAnsi="Times New Roman"/>
          <w:b/>
          <w:sz w:val="40"/>
          <w:szCs w:val="40"/>
        </w:rPr>
      </w:pPr>
      <w:r w:rsidRPr="00CC7306">
        <w:rPr>
          <w:rFonts w:ascii="Times New Roman" w:hAnsi="Times New Roman"/>
          <w:b/>
          <w:sz w:val="40"/>
          <w:szCs w:val="40"/>
        </w:rPr>
        <w:t>В управлении находятся следующие кладбища:</w:t>
      </w:r>
    </w:p>
    <w:p w:rsidR="00660ACA" w:rsidRPr="004E4361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г. Истра (старое) –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г. Истра (новое)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Бужаровское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Синево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Карцево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Рождествено 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Брыковское 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Филатовское 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Еремеево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Дарна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Максимовка 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д. Холмы - </w:t>
      </w:r>
      <w:r w:rsidRPr="004E4361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Троицкое (старое) – </w:t>
      </w:r>
      <w:r>
        <w:rPr>
          <w:rFonts w:ascii="Times New Roman" w:hAnsi="Times New Roman"/>
          <w:b/>
          <w:sz w:val="28"/>
          <w:szCs w:val="28"/>
        </w:rPr>
        <w:t>Закрытое (захоронение урн с прахом)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Троицкое (новое) 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Лужецкое –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Ивановское-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Pr="00297298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д. Мансурово</w:t>
      </w:r>
      <w:r w:rsidRPr="00297298">
        <w:rPr>
          <w:rFonts w:ascii="Times New Roman" w:hAnsi="Times New Roman"/>
          <w:b/>
          <w:sz w:val="28"/>
          <w:szCs w:val="28"/>
        </w:rPr>
        <w:t>- Открытое</w:t>
      </w:r>
    </w:p>
    <w:p w:rsidR="00660ACA" w:rsidRPr="00297298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97298">
        <w:rPr>
          <w:rFonts w:ascii="Times New Roman" w:hAnsi="Times New Roman"/>
          <w:b/>
          <w:sz w:val="40"/>
          <w:szCs w:val="40"/>
        </w:rPr>
        <w:t>Юркино 1</w:t>
      </w:r>
      <w:r w:rsidRPr="00297298">
        <w:rPr>
          <w:rFonts w:ascii="Times New Roman" w:hAnsi="Times New Roman"/>
          <w:b/>
          <w:sz w:val="28"/>
          <w:szCs w:val="28"/>
        </w:rPr>
        <w:t>- Открытое</w:t>
      </w:r>
    </w:p>
    <w:p w:rsidR="00660ACA" w:rsidRPr="00297298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97298">
        <w:rPr>
          <w:rFonts w:ascii="Times New Roman" w:hAnsi="Times New Roman"/>
          <w:b/>
          <w:sz w:val="40"/>
          <w:szCs w:val="40"/>
        </w:rPr>
        <w:t>Юркино 2</w:t>
      </w:r>
      <w:r w:rsidRPr="00297298">
        <w:rPr>
          <w:rFonts w:ascii="Times New Roman" w:hAnsi="Times New Roman"/>
          <w:b/>
          <w:sz w:val="28"/>
          <w:szCs w:val="28"/>
        </w:rPr>
        <w:t>- Открытое</w:t>
      </w:r>
    </w:p>
    <w:p w:rsidR="00660ACA" w:rsidRPr="00297298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97298">
        <w:rPr>
          <w:rFonts w:ascii="Times New Roman" w:hAnsi="Times New Roman"/>
          <w:b/>
          <w:sz w:val="40"/>
          <w:szCs w:val="40"/>
        </w:rPr>
        <w:t>Александрово</w:t>
      </w:r>
      <w:r w:rsidRPr="00297298">
        <w:rPr>
          <w:rFonts w:ascii="Times New Roman" w:hAnsi="Times New Roman"/>
          <w:b/>
          <w:sz w:val="28"/>
          <w:szCs w:val="28"/>
        </w:rPr>
        <w:t xml:space="preserve">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Телепнево- </w:t>
      </w:r>
      <w:r w:rsidRPr="00297298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Никулинское-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Рожновское-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Глинки-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CC73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Фаворы-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д. Петушки-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Новопетровское- </w:t>
      </w:r>
      <w:r w:rsidRPr="00297298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Деньковское- </w:t>
      </w:r>
      <w:r w:rsidRPr="00297298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Пречистенское-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Аносинское- </w:t>
      </w:r>
      <w:r w:rsidRPr="00297298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Онуфриевское- </w:t>
      </w:r>
      <w:r w:rsidRPr="00297298">
        <w:rPr>
          <w:rFonts w:ascii="Times New Roman" w:hAnsi="Times New Roman"/>
          <w:b/>
          <w:sz w:val="28"/>
          <w:szCs w:val="28"/>
        </w:rPr>
        <w:t>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Житянинское-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Павловская Слобода-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Ивановское-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Зеленково-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п. Хуторки-</w:t>
      </w:r>
      <w:r w:rsidRPr="00297298">
        <w:rPr>
          <w:rFonts w:ascii="Times New Roman" w:hAnsi="Times New Roman"/>
          <w:b/>
          <w:sz w:val="28"/>
          <w:szCs w:val="28"/>
        </w:rPr>
        <w:t xml:space="preserve"> 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Савельевское-</w:t>
      </w:r>
      <w:r w:rsidRPr="00297298">
        <w:rPr>
          <w:rFonts w:ascii="Times New Roman" w:hAnsi="Times New Roman"/>
          <w:b/>
          <w:sz w:val="28"/>
          <w:szCs w:val="28"/>
        </w:rPr>
        <w:t xml:space="preserve"> 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Назаровское-</w:t>
      </w:r>
      <w:r w:rsidRPr="00297298">
        <w:rPr>
          <w:rFonts w:ascii="Times New Roman" w:hAnsi="Times New Roman"/>
          <w:b/>
          <w:sz w:val="28"/>
          <w:szCs w:val="28"/>
        </w:rPr>
        <w:t xml:space="preserve"> 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д. Хованское-</w:t>
      </w:r>
      <w:r w:rsidRPr="00297298">
        <w:rPr>
          <w:rFonts w:ascii="Times New Roman" w:hAnsi="Times New Roman"/>
          <w:b/>
          <w:sz w:val="28"/>
          <w:szCs w:val="28"/>
        </w:rPr>
        <w:t xml:space="preserve">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д. Надовражино-</w:t>
      </w:r>
      <w:r w:rsidRPr="00297298">
        <w:rPr>
          <w:rFonts w:ascii="Times New Roman" w:hAnsi="Times New Roman"/>
          <w:b/>
          <w:sz w:val="28"/>
          <w:szCs w:val="28"/>
        </w:rPr>
        <w:t xml:space="preserve">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Pr="009611B5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д. Садки-</w:t>
      </w:r>
      <w:r w:rsidRPr="00297298">
        <w:rPr>
          <w:rFonts w:ascii="Times New Roman" w:hAnsi="Times New Roman"/>
          <w:b/>
          <w:sz w:val="28"/>
          <w:szCs w:val="28"/>
        </w:rPr>
        <w:t xml:space="preserve"> Открытое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д. Садки-старое-</w:t>
      </w:r>
      <w:r w:rsidRPr="009611B5">
        <w:rPr>
          <w:rFonts w:ascii="Times New Roman" w:hAnsi="Times New Roman"/>
          <w:b/>
          <w:sz w:val="28"/>
          <w:szCs w:val="28"/>
        </w:rPr>
        <w:t xml:space="preserve">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Default="00660ACA" w:rsidP="00EE4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Дедовск-</w:t>
      </w:r>
      <w:r w:rsidRPr="009611B5">
        <w:rPr>
          <w:rFonts w:ascii="Times New Roman" w:hAnsi="Times New Roman"/>
          <w:b/>
          <w:sz w:val="28"/>
          <w:szCs w:val="28"/>
        </w:rPr>
        <w:t xml:space="preserve"> </w:t>
      </w:r>
      <w:r w:rsidRPr="004E4361">
        <w:rPr>
          <w:rFonts w:ascii="Times New Roman" w:hAnsi="Times New Roman"/>
          <w:b/>
          <w:sz w:val="28"/>
          <w:szCs w:val="28"/>
        </w:rPr>
        <w:t>Закрытое для свободных захоронений</w:t>
      </w:r>
    </w:p>
    <w:p w:rsidR="00660ACA" w:rsidRPr="00CC7306" w:rsidRDefault="00660ACA" w:rsidP="00CC7306">
      <w:pPr>
        <w:pStyle w:val="ListParagraph"/>
        <w:rPr>
          <w:rFonts w:ascii="Times New Roman" w:hAnsi="Times New Roman"/>
          <w:b/>
          <w:sz w:val="40"/>
          <w:szCs w:val="40"/>
        </w:rPr>
      </w:pPr>
    </w:p>
    <w:p w:rsidR="00660ACA" w:rsidRDefault="00660ACA" w:rsidP="00CC7306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вопросам захоронений, выдаче удостоверений о захоронении, жал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об на ненадлежащее исполнение услуг по содержанию и благоустройству кладбищ работниками обращаться по телефону:</w:t>
      </w:r>
    </w:p>
    <w:p w:rsidR="00660ACA" w:rsidRPr="009611B5" w:rsidRDefault="00660ACA" w:rsidP="009611B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C7306">
        <w:rPr>
          <w:rFonts w:ascii="Times New Roman" w:hAnsi="Times New Roman"/>
          <w:b/>
          <w:sz w:val="40"/>
          <w:szCs w:val="40"/>
          <w:u w:val="single"/>
        </w:rPr>
        <w:t>8 (</w:t>
      </w:r>
      <w:r>
        <w:rPr>
          <w:rFonts w:ascii="Times New Roman" w:hAnsi="Times New Roman"/>
          <w:b/>
          <w:sz w:val="40"/>
          <w:szCs w:val="40"/>
          <w:u w:val="single"/>
        </w:rPr>
        <w:t>498</w:t>
      </w:r>
      <w:r w:rsidRPr="00CC7306">
        <w:rPr>
          <w:rFonts w:ascii="Times New Roman" w:hAnsi="Times New Roman"/>
          <w:b/>
          <w:sz w:val="40"/>
          <w:szCs w:val="40"/>
          <w:u w:val="single"/>
        </w:rPr>
        <w:t xml:space="preserve">) </w:t>
      </w:r>
      <w:r>
        <w:rPr>
          <w:rFonts w:ascii="Times New Roman" w:hAnsi="Times New Roman"/>
          <w:b/>
          <w:sz w:val="40"/>
          <w:szCs w:val="40"/>
          <w:u w:val="single"/>
        </w:rPr>
        <w:t>314-40-50</w:t>
      </w:r>
    </w:p>
    <w:sectPr w:rsidR="00660ACA" w:rsidRPr="009611B5" w:rsidSect="005C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B1D"/>
    <w:multiLevelType w:val="hybridMultilevel"/>
    <w:tmpl w:val="D07E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83"/>
    <w:rsid w:val="0006300D"/>
    <w:rsid w:val="00097E83"/>
    <w:rsid w:val="00297298"/>
    <w:rsid w:val="004968BE"/>
    <w:rsid w:val="004E4361"/>
    <w:rsid w:val="00566876"/>
    <w:rsid w:val="005A0F6E"/>
    <w:rsid w:val="005A5F18"/>
    <w:rsid w:val="005C0674"/>
    <w:rsid w:val="00660ACA"/>
    <w:rsid w:val="007C133A"/>
    <w:rsid w:val="009611B5"/>
    <w:rsid w:val="00BE730D"/>
    <w:rsid w:val="00CA4B88"/>
    <w:rsid w:val="00CC7306"/>
    <w:rsid w:val="00CE798D"/>
    <w:rsid w:val="00EE47DE"/>
    <w:rsid w:val="00F42B04"/>
    <w:rsid w:val="00F9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8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C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«СЛУЖБА КЛАДБИЩ ГОРОДСКОГО ОКРУГА ИСТРА» </dc:title>
  <dc:subject/>
  <dc:creator>User2</dc:creator>
  <cp:keywords/>
  <dc:description/>
  <cp:lastModifiedBy>Васильева Ольга</cp:lastModifiedBy>
  <cp:revision>3</cp:revision>
  <cp:lastPrinted>2018-01-19T12:18:00Z</cp:lastPrinted>
  <dcterms:created xsi:type="dcterms:W3CDTF">2017-12-12T08:22:00Z</dcterms:created>
  <dcterms:modified xsi:type="dcterms:W3CDTF">2018-01-19T12:18:00Z</dcterms:modified>
</cp:coreProperties>
</file>